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098A" w14:textId="77777777" w:rsidR="00215350" w:rsidRPr="00D441B1" w:rsidRDefault="00215350" w:rsidP="00215350">
      <w:pPr>
        <w:jc w:val="center"/>
        <w:rPr>
          <w:rFonts w:ascii="Times New Roman" w:hAnsi="Times New Roman" w:cs="Times New Roman"/>
          <w:b/>
          <w:bCs/>
          <w:sz w:val="36"/>
          <w:szCs w:val="52"/>
        </w:rPr>
      </w:pPr>
      <w:r w:rsidRPr="00D441B1">
        <w:rPr>
          <w:rFonts w:ascii="Times New Roman" w:hAnsi="Times New Roman" w:cs="Times New Roman"/>
          <w:b/>
          <w:bCs/>
          <w:sz w:val="36"/>
          <w:szCs w:val="52"/>
        </w:rPr>
        <w:t>New Hampshire Association of Special Education Administrators</w:t>
      </w:r>
    </w:p>
    <w:p w14:paraId="014DAAF5" w14:textId="77777777" w:rsidR="00215350" w:rsidRPr="00D441B1" w:rsidRDefault="00215350" w:rsidP="00215350">
      <w:pPr>
        <w:spacing w:after="240" w:line="286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D441B1">
        <w:rPr>
          <w:rFonts w:ascii="Times New Roman" w:hAnsi="Times New Roman" w:cs="Times New Roman"/>
          <w:sz w:val="32"/>
          <w:szCs w:val="40"/>
        </w:rPr>
        <w:t xml:space="preserve">Professional Learning Opportunities Go Virtual! </w:t>
      </w:r>
    </w:p>
    <w:p w14:paraId="1BA438D8" w14:textId="77777777" w:rsidR="00D441B1" w:rsidRPr="00D441B1" w:rsidRDefault="00215350" w:rsidP="00D441B1">
      <w:pPr>
        <w:jc w:val="center"/>
        <w:rPr>
          <w:rFonts w:ascii="Times New Roman" w:hAnsi="Times New Roman" w:cs="Times New Roman"/>
          <w:sz w:val="40"/>
          <w:szCs w:val="40"/>
        </w:rPr>
      </w:pPr>
      <w:r w:rsidRPr="00D441B1">
        <w:rPr>
          <w:rFonts w:ascii="Times New Roman" w:hAnsi="Times New Roman" w:cs="Times New Roman"/>
          <w:noProof/>
        </w:rPr>
        <w:drawing>
          <wp:inline distT="0" distB="0" distL="0" distR="0" wp14:anchorId="0D35C84E" wp14:editId="63520F68">
            <wp:extent cx="14668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53" cy="9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58706" w14:textId="77777777" w:rsidR="00D441B1" w:rsidRPr="00205F1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943634" w:themeColor="accent2" w:themeShade="BF"/>
          <w:sz w:val="30"/>
          <w:szCs w:val="32"/>
        </w:rPr>
      </w:pPr>
      <w:r w:rsidRPr="00205F11">
        <w:rPr>
          <w:rFonts w:ascii="Times New Roman" w:hAnsi="Times New Roman" w:cs="Times New Roman"/>
          <w:b/>
          <w:bCs/>
          <w:smallCaps/>
          <w:color w:val="943634" w:themeColor="accent2" w:themeShade="BF"/>
          <w:sz w:val="30"/>
          <w:szCs w:val="32"/>
        </w:rPr>
        <w:t>Join NHASEA as We Bring Together a Panel of Experts to Discuss</w:t>
      </w:r>
    </w:p>
    <w:p w14:paraId="68B993E8" w14:textId="77777777" w:rsidR="00D441B1" w:rsidRPr="00205F11" w:rsidRDefault="00442DD7" w:rsidP="00D441B1">
      <w:pPr>
        <w:spacing w:after="160" w:line="240" w:lineRule="auto"/>
        <w:jc w:val="center"/>
        <w:rPr>
          <w:rFonts w:ascii="Times New Roman" w:hAnsi="Times New Roman" w:cs="Times New Roman"/>
          <w:b/>
          <w:bCs/>
          <w:i/>
          <w:smallCaps/>
          <w:color w:val="943634" w:themeColor="accent2" w:themeShade="BF"/>
          <w:sz w:val="30"/>
          <w:szCs w:val="32"/>
        </w:rPr>
      </w:pPr>
      <w:r w:rsidRPr="00205F11">
        <w:rPr>
          <w:rFonts w:ascii="Times New Roman" w:hAnsi="Times New Roman" w:cs="Times New Roman"/>
          <w:b/>
          <w:bCs/>
          <w:i/>
          <w:smallCaps/>
          <w:color w:val="943634" w:themeColor="accent2" w:themeShade="BF"/>
          <w:sz w:val="30"/>
          <w:szCs w:val="32"/>
        </w:rPr>
        <w:t>Educational Planning for Students in Court-Ordered Placement</w:t>
      </w:r>
    </w:p>
    <w:p w14:paraId="326C1F9C" w14:textId="77777777" w:rsidR="00D441B1" w:rsidRPr="00205F11" w:rsidRDefault="00D441B1" w:rsidP="00D441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05F11">
        <w:rPr>
          <w:color w:val="000000"/>
          <w:sz w:val="22"/>
          <w:szCs w:val="22"/>
        </w:rPr>
        <w:t>All children and youth have the right to a free and appropriate education, as well as stability in their educational programming when they are in placement. Whenever a child/youth enters placement through the Department of Health and Human Services such child/youth shall have specific case management to support their education and, if of school age, shall be required to attend a public school setting which best meets their needs.</w:t>
      </w:r>
      <w:r w:rsidRPr="00205F11">
        <w:rPr>
          <w:sz w:val="22"/>
          <w:szCs w:val="22"/>
        </w:rPr>
        <w:t xml:space="preserve"> Over the past several years, there has been significant turnover in leadership roles representing stakeholder groups essential to BID Meetings: Special Education Administrators, DCYF, Juvenile Court System, CASA, and the NHDOE etc.  Now more than ever there is a need to collaborate, discuss challenges, problem solve and bring forward potential next steps.</w:t>
      </w:r>
    </w:p>
    <w:p w14:paraId="79056A40" w14:textId="77777777" w:rsidR="00D441B1" w:rsidRPr="00205F11" w:rsidRDefault="00D441B1" w:rsidP="00D441B1">
      <w:pPr>
        <w:rPr>
          <w:rFonts w:ascii="Times New Roman" w:hAnsi="Times New Roman" w:cs="Times New Roman"/>
          <w:sz w:val="22"/>
          <w:szCs w:val="22"/>
        </w:rPr>
      </w:pPr>
    </w:p>
    <w:p w14:paraId="5FCA1D7F" w14:textId="77777777" w:rsidR="00D441B1" w:rsidRPr="00205F11" w:rsidRDefault="00D441B1" w:rsidP="00D441B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05F11">
        <w:rPr>
          <w:color w:val="000000"/>
          <w:sz w:val="22"/>
          <w:szCs w:val="22"/>
        </w:rPr>
        <w:t>This panel discussion will address the policies which establish procedures to safeguard the educational rights of children/youth in placement and ensure that all children/youth in placement are in compliance with compulsory attendance as required by State Law or supported in enrolling in educational and vocational programming. </w:t>
      </w:r>
    </w:p>
    <w:p w14:paraId="67DA81E7" w14:textId="77777777" w:rsidR="00907AFB" w:rsidRPr="00205F11" w:rsidRDefault="00907AFB" w:rsidP="00D441B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4B662EB" w14:textId="77777777" w:rsidR="00907AFB" w:rsidRPr="00205F11" w:rsidRDefault="00907AFB" w:rsidP="00D441B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05F11">
        <w:rPr>
          <w:color w:val="000000"/>
          <w:sz w:val="22"/>
          <w:szCs w:val="22"/>
          <w:u w:val="single"/>
        </w:rPr>
        <w:t>Panel Members</w:t>
      </w:r>
      <w:r w:rsidRPr="00205F11">
        <w:rPr>
          <w:color w:val="000000"/>
          <w:sz w:val="22"/>
          <w:szCs w:val="22"/>
        </w:rPr>
        <w:t>:</w:t>
      </w:r>
    </w:p>
    <w:p w14:paraId="23FDAFB5" w14:textId="77777777" w:rsidR="00907AFB" w:rsidRPr="00205F11" w:rsidRDefault="00907AFB" w:rsidP="00D441B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05F11">
        <w:rPr>
          <w:color w:val="000000"/>
          <w:sz w:val="22"/>
          <w:szCs w:val="22"/>
        </w:rPr>
        <w:t>Gerald Zelin – Attorney for Drummond Woodsum</w:t>
      </w:r>
    </w:p>
    <w:p w14:paraId="564A8087" w14:textId="77777777" w:rsidR="00907AFB" w:rsidRPr="00205F11" w:rsidRDefault="00907AFB" w:rsidP="00D441B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05F11">
        <w:rPr>
          <w:color w:val="000000"/>
          <w:sz w:val="22"/>
          <w:szCs w:val="22"/>
        </w:rPr>
        <w:t>Margaret-Ann Moran – Circuit Court Judge</w:t>
      </w:r>
    </w:p>
    <w:p w14:paraId="0331A9B7" w14:textId="77777777" w:rsidR="00907AFB" w:rsidRPr="00205F11" w:rsidRDefault="00907AFB" w:rsidP="00D441B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05F11">
        <w:rPr>
          <w:color w:val="000000"/>
          <w:sz w:val="22"/>
          <w:szCs w:val="22"/>
        </w:rPr>
        <w:t>Jennifer Ross-Ferguson – DCYF Child Protection</w:t>
      </w:r>
    </w:p>
    <w:p w14:paraId="23488FD3" w14:textId="77777777" w:rsidR="00907AFB" w:rsidRPr="00205F11" w:rsidRDefault="00907AFB" w:rsidP="00D441B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05F11">
        <w:rPr>
          <w:color w:val="000000"/>
          <w:sz w:val="22"/>
          <w:szCs w:val="22"/>
        </w:rPr>
        <w:t>Richard Sarette – DCYF Juvenile Justice</w:t>
      </w:r>
    </w:p>
    <w:p w14:paraId="31C249ED" w14:textId="77777777" w:rsidR="00907AFB" w:rsidRPr="00205F11" w:rsidRDefault="00907AFB" w:rsidP="00D441B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05F11">
        <w:rPr>
          <w:color w:val="000000"/>
          <w:sz w:val="22"/>
          <w:szCs w:val="22"/>
        </w:rPr>
        <w:t>Pam Carbee – Court Appointed Special Advocate</w:t>
      </w:r>
    </w:p>
    <w:p w14:paraId="059AE364" w14:textId="77777777" w:rsidR="00907AFB" w:rsidRPr="00205F11" w:rsidRDefault="00907AFB" w:rsidP="00D441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05F11">
        <w:rPr>
          <w:color w:val="000000"/>
          <w:sz w:val="22"/>
          <w:szCs w:val="22"/>
        </w:rPr>
        <w:t>Rebecca Fredette – State of NH Director of Special Education</w:t>
      </w:r>
    </w:p>
    <w:p w14:paraId="22122216" w14:textId="77777777" w:rsidR="00D441B1" w:rsidRPr="00205F11" w:rsidRDefault="00D441B1" w:rsidP="00D441B1">
      <w:pPr>
        <w:rPr>
          <w:rFonts w:ascii="Times New Roman" w:hAnsi="Times New Roman" w:cs="Times New Roman"/>
          <w:sz w:val="22"/>
          <w:szCs w:val="22"/>
        </w:rPr>
      </w:pPr>
    </w:p>
    <w:p w14:paraId="2CB266A8" w14:textId="77777777" w:rsidR="00D441B1" w:rsidRPr="00205F11" w:rsidRDefault="00D441B1" w:rsidP="00D441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05F11">
        <w:rPr>
          <w:color w:val="000000"/>
          <w:sz w:val="22"/>
          <w:szCs w:val="22"/>
        </w:rPr>
        <w:t>Issues to be addressed include:</w:t>
      </w:r>
    </w:p>
    <w:p w14:paraId="53190B81" w14:textId="77777777" w:rsidR="00D441B1" w:rsidRPr="00205F11" w:rsidRDefault="00D441B1" w:rsidP="00D441B1">
      <w:pPr>
        <w:widowControl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205F11">
        <w:rPr>
          <w:rFonts w:ascii="Times New Roman" w:eastAsia="Times New Roman" w:hAnsi="Times New Roman" w:cs="Times New Roman"/>
          <w:sz w:val="22"/>
          <w:szCs w:val="22"/>
        </w:rPr>
        <w:t>Joining sending</w:t>
      </w:r>
      <w:r w:rsidR="00442DD7" w:rsidRPr="00205F11">
        <w:rPr>
          <w:rFonts w:ascii="Times New Roman" w:eastAsia="Times New Roman" w:hAnsi="Times New Roman" w:cs="Times New Roman"/>
          <w:sz w:val="22"/>
          <w:szCs w:val="22"/>
        </w:rPr>
        <w:t xml:space="preserve"> and receiving school district</w:t>
      </w:r>
    </w:p>
    <w:p w14:paraId="02DB30DA" w14:textId="77777777" w:rsidR="00D441B1" w:rsidRPr="00205F11" w:rsidRDefault="00D441B1" w:rsidP="00D441B1">
      <w:pPr>
        <w:widowControl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205F11">
        <w:rPr>
          <w:rFonts w:ascii="Times New Roman" w:eastAsia="Times New Roman" w:hAnsi="Times New Roman" w:cs="Times New Roman"/>
          <w:sz w:val="22"/>
          <w:szCs w:val="22"/>
        </w:rPr>
        <w:t>Follow up referr</w:t>
      </w:r>
      <w:r w:rsidR="00442DD7" w:rsidRPr="00205F11">
        <w:rPr>
          <w:rFonts w:ascii="Times New Roman" w:eastAsia="Times New Roman" w:hAnsi="Times New Roman" w:cs="Times New Roman"/>
          <w:sz w:val="22"/>
          <w:szCs w:val="22"/>
        </w:rPr>
        <w:t>al or IEP reviews by district</w:t>
      </w:r>
    </w:p>
    <w:p w14:paraId="2DEDDEA2" w14:textId="77777777" w:rsidR="00D441B1" w:rsidRPr="00205F11" w:rsidRDefault="00D441B1" w:rsidP="00D441B1">
      <w:pPr>
        <w:widowControl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205F11">
        <w:rPr>
          <w:rFonts w:ascii="Times New Roman" w:eastAsia="Times New Roman" w:hAnsi="Times New Roman" w:cs="Times New Roman"/>
          <w:sz w:val="22"/>
          <w:szCs w:val="22"/>
        </w:rPr>
        <w:t>Best Interest Determination (BID) meeting procedures </w:t>
      </w:r>
    </w:p>
    <w:p w14:paraId="1982B29D" w14:textId="77777777" w:rsidR="00D441B1" w:rsidRPr="00205F11" w:rsidRDefault="00D441B1" w:rsidP="00D441B1">
      <w:pPr>
        <w:widowControl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205F11">
        <w:rPr>
          <w:rFonts w:ascii="Times New Roman" w:eastAsia="Times New Roman" w:hAnsi="Times New Roman" w:cs="Times New Roman"/>
          <w:sz w:val="22"/>
          <w:szCs w:val="22"/>
        </w:rPr>
        <w:t>Best practice guidelines for DCYF </w:t>
      </w:r>
    </w:p>
    <w:p w14:paraId="460AFFA3" w14:textId="77777777" w:rsidR="00D441B1" w:rsidRPr="00205F11" w:rsidRDefault="00D441B1" w:rsidP="00D441B1">
      <w:pPr>
        <w:widowControl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205F11">
        <w:rPr>
          <w:rFonts w:ascii="Times New Roman" w:eastAsia="Times New Roman" w:hAnsi="Times New Roman" w:cs="Times New Roman"/>
          <w:sz w:val="22"/>
          <w:szCs w:val="22"/>
        </w:rPr>
        <w:t xml:space="preserve">Practice guidance for DCYF </w:t>
      </w:r>
    </w:p>
    <w:p w14:paraId="2EFDD872" w14:textId="77777777" w:rsidR="00D441B1" w:rsidRPr="00205F11" w:rsidRDefault="00D441B1" w:rsidP="00D441B1">
      <w:pPr>
        <w:widowControl/>
        <w:overflowPunct/>
        <w:autoSpaceDE/>
        <w:autoSpaceDN/>
        <w:adjustRightInd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5B656B26" w14:textId="77777777" w:rsidR="00EA3E67" w:rsidRPr="00205F11" w:rsidRDefault="00D441B1" w:rsidP="00D441B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F11">
        <w:rPr>
          <w:rFonts w:ascii="Times New Roman" w:hAnsi="Times New Roman" w:cs="Times New Roman"/>
          <w:b/>
          <w:bCs/>
          <w:sz w:val="22"/>
          <w:szCs w:val="22"/>
        </w:rPr>
        <w:t>Co-</w:t>
      </w:r>
      <w:r w:rsidR="00EA3E67" w:rsidRPr="00205F11">
        <w:rPr>
          <w:rFonts w:ascii="Times New Roman" w:hAnsi="Times New Roman" w:cs="Times New Roman"/>
          <w:b/>
          <w:bCs/>
          <w:sz w:val="22"/>
          <w:szCs w:val="22"/>
        </w:rPr>
        <w:t>Facilitator</w:t>
      </w:r>
      <w:r w:rsidRPr="00205F11">
        <w:rPr>
          <w:rFonts w:ascii="Times New Roman" w:hAnsi="Times New Roman" w:cs="Times New Roman"/>
          <w:sz w:val="22"/>
          <w:szCs w:val="22"/>
        </w:rPr>
        <w:t>(s):</w:t>
      </w:r>
      <w:r w:rsidRPr="00205F11">
        <w:rPr>
          <w:rFonts w:ascii="Times New Roman" w:hAnsi="Times New Roman" w:cs="Times New Roman"/>
          <w:sz w:val="22"/>
          <w:szCs w:val="22"/>
        </w:rPr>
        <w:tab/>
        <w:t>Jane Bergeron-Beaulieu, Executive Director – NHASEA</w:t>
      </w:r>
    </w:p>
    <w:p w14:paraId="5CCC738F" w14:textId="77777777" w:rsidR="00D441B1" w:rsidRPr="00205F11" w:rsidRDefault="00D441B1" w:rsidP="00D441B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F11">
        <w:rPr>
          <w:rFonts w:ascii="Times New Roman" w:hAnsi="Times New Roman" w:cs="Times New Roman"/>
          <w:sz w:val="22"/>
          <w:szCs w:val="22"/>
        </w:rPr>
        <w:tab/>
      </w:r>
      <w:r w:rsidRPr="00205F11">
        <w:rPr>
          <w:rFonts w:ascii="Times New Roman" w:hAnsi="Times New Roman" w:cs="Times New Roman"/>
          <w:sz w:val="22"/>
          <w:szCs w:val="22"/>
        </w:rPr>
        <w:tab/>
      </w:r>
      <w:r w:rsidRPr="00205F11">
        <w:rPr>
          <w:rFonts w:ascii="Times New Roman" w:hAnsi="Times New Roman" w:cs="Times New Roman"/>
          <w:sz w:val="22"/>
          <w:szCs w:val="22"/>
        </w:rPr>
        <w:tab/>
        <w:t>Tobi Gray Chassie, Education Consultant</w:t>
      </w:r>
    </w:p>
    <w:p w14:paraId="2A7A1E3A" w14:textId="77777777" w:rsidR="00D441B1" w:rsidRPr="00205F11" w:rsidRDefault="00D441B1" w:rsidP="00D441B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E6526A" w14:textId="77777777" w:rsidR="00EA3E67" w:rsidRPr="00205F11" w:rsidRDefault="00D441B1" w:rsidP="00EA3E67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05F11">
        <w:rPr>
          <w:rFonts w:ascii="Times New Roman" w:hAnsi="Times New Roman" w:cs="Times New Roman"/>
          <w:b/>
          <w:bCs/>
          <w:sz w:val="22"/>
          <w:szCs w:val="22"/>
        </w:rPr>
        <w:t>Date and Time</w:t>
      </w:r>
      <w:r w:rsidR="00EA3E67" w:rsidRPr="00205F1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03F480F5" w14:textId="77777777" w:rsidR="00EA3E67" w:rsidRPr="00205F11" w:rsidRDefault="004A5146" w:rsidP="00EA3E6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F11">
        <w:rPr>
          <w:rFonts w:ascii="Times New Roman" w:hAnsi="Times New Roman" w:cs="Times New Roman"/>
          <w:sz w:val="22"/>
          <w:szCs w:val="22"/>
        </w:rPr>
        <w:t>Thursday, December 3, 2020 – 8:30 – 10:3</w:t>
      </w:r>
      <w:r w:rsidR="00D441B1" w:rsidRPr="00205F11">
        <w:rPr>
          <w:rFonts w:ascii="Times New Roman" w:hAnsi="Times New Roman" w:cs="Times New Roman"/>
          <w:sz w:val="22"/>
          <w:szCs w:val="22"/>
        </w:rPr>
        <w:t>0 a.m.</w:t>
      </w:r>
    </w:p>
    <w:p w14:paraId="5603DF50" w14:textId="77777777" w:rsidR="00EA3E67" w:rsidRPr="00205F11" w:rsidRDefault="00EA3E67" w:rsidP="00EA3E67">
      <w:pPr>
        <w:spacing w:after="16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9AF59F" w14:textId="77777777" w:rsidR="00EA3E67" w:rsidRPr="00205F11" w:rsidRDefault="00EA3E67" w:rsidP="00EA3E67">
      <w:pPr>
        <w:spacing w:after="16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F11">
        <w:rPr>
          <w:rFonts w:ascii="Times New Roman" w:hAnsi="Times New Roman" w:cs="Times New Roman"/>
          <w:b/>
          <w:bCs/>
          <w:sz w:val="22"/>
          <w:szCs w:val="22"/>
        </w:rPr>
        <w:t xml:space="preserve">Cost:  </w:t>
      </w:r>
      <w:r w:rsidRPr="00205F11">
        <w:rPr>
          <w:rFonts w:ascii="Times New Roman" w:hAnsi="Times New Roman" w:cs="Times New Roman"/>
          <w:sz w:val="22"/>
          <w:szCs w:val="22"/>
        </w:rPr>
        <w:t>$</w:t>
      </w:r>
      <w:r w:rsidR="00442DD7" w:rsidRPr="00205F11">
        <w:rPr>
          <w:rFonts w:ascii="Times New Roman" w:hAnsi="Times New Roman" w:cs="Times New Roman"/>
          <w:sz w:val="22"/>
          <w:szCs w:val="22"/>
        </w:rPr>
        <w:t xml:space="preserve"> 95.00</w:t>
      </w:r>
      <w:r w:rsidRPr="00205F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CDD4BD" w14:textId="77777777" w:rsidR="00442DD7" w:rsidRPr="00D441B1" w:rsidRDefault="00442DD7" w:rsidP="00442DD7">
      <w:pPr>
        <w:spacing w:after="160" w:line="240" w:lineRule="auto"/>
        <w:jc w:val="center"/>
        <w:rPr>
          <w:rFonts w:ascii="Times New Roman" w:hAnsi="Times New Roman" w:cs="Times New Roman"/>
          <w:b/>
          <w:bCs/>
          <w:i/>
          <w:smallCaps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mallCaps/>
          <w:color w:val="943634" w:themeColor="accent2" w:themeShade="BF"/>
          <w:sz w:val="32"/>
          <w:szCs w:val="32"/>
        </w:rPr>
        <w:lastRenderedPageBreak/>
        <w:t>Educational Planning for Students in Court-Ordered Placement</w:t>
      </w:r>
    </w:p>
    <w:p w14:paraId="2F6739CB" w14:textId="77777777" w:rsidR="00215350" w:rsidRPr="00D441B1" w:rsidRDefault="00215350" w:rsidP="00215350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1B1">
        <w:rPr>
          <w:rFonts w:ascii="Times New Roman" w:hAnsi="Times New Roman" w:cs="Times New Roman"/>
          <w:b/>
          <w:bCs/>
          <w:sz w:val="28"/>
          <w:szCs w:val="28"/>
        </w:rPr>
        <w:t>Virtual Platform</w:t>
      </w:r>
    </w:p>
    <w:p w14:paraId="2620E036" w14:textId="77777777" w:rsidR="00EA3E67" w:rsidRPr="00D441B1" w:rsidRDefault="00205F11" w:rsidP="00EA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December 3, 2020 – 8:30 – 10:3</w:t>
      </w:r>
      <w:r w:rsidR="00D441B1">
        <w:rPr>
          <w:rFonts w:ascii="Times New Roman" w:hAnsi="Times New Roman" w:cs="Times New Roman"/>
          <w:sz w:val="24"/>
          <w:szCs w:val="24"/>
        </w:rPr>
        <w:t>0 a.m.</w:t>
      </w:r>
    </w:p>
    <w:p w14:paraId="56464BB0" w14:textId="77777777" w:rsidR="00215350" w:rsidRPr="00D441B1" w:rsidRDefault="00215350" w:rsidP="00215350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27122" w14:textId="77777777" w:rsidR="00215350" w:rsidRPr="00D441B1" w:rsidRDefault="00215350" w:rsidP="00215350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Name: ________________________________________________________________</w:t>
      </w:r>
    </w:p>
    <w:p w14:paraId="614B0928" w14:textId="77777777" w:rsidR="00215350" w:rsidRPr="00D441B1" w:rsidRDefault="00215350" w:rsidP="00215350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Position: ______________________________________________________________</w:t>
      </w:r>
    </w:p>
    <w:p w14:paraId="16AB1B46" w14:textId="77777777" w:rsidR="00215350" w:rsidRPr="00D441B1" w:rsidRDefault="00215350" w:rsidP="00215350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Home Address: _________________________________________________________</w:t>
      </w:r>
    </w:p>
    <w:p w14:paraId="3D421ACE" w14:textId="77777777" w:rsidR="00215350" w:rsidRPr="00D441B1" w:rsidRDefault="00215350" w:rsidP="00215350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City: ___________________   State: ___________  Zip Code: ___________________</w:t>
      </w:r>
    </w:p>
    <w:p w14:paraId="2C0B2A87" w14:textId="77777777" w:rsidR="00215350" w:rsidRPr="00D441B1" w:rsidRDefault="00215350" w:rsidP="00215350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Email: ________________________________________________________________</w:t>
      </w:r>
    </w:p>
    <w:p w14:paraId="436B40C7" w14:textId="77777777" w:rsidR="00215350" w:rsidRPr="00D441B1" w:rsidRDefault="00215350" w:rsidP="00215350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Work Phone: _________________  Fax: ___________________Cell: ______________</w:t>
      </w:r>
    </w:p>
    <w:p w14:paraId="04A0F3EE" w14:textId="77777777" w:rsidR="00215350" w:rsidRPr="00D441B1" w:rsidRDefault="00215350" w:rsidP="00215350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BA9893" w14:textId="77777777" w:rsidR="00215350" w:rsidRPr="00D441B1" w:rsidRDefault="00215350" w:rsidP="00215350">
      <w:pPr>
        <w:widowControl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 xml:space="preserve">______   </w:t>
      </w:r>
      <w:r w:rsidR="00EA3E67" w:rsidRPr="00D441B1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442DD7">
        <w:rPr>
          <w:rFonts w:ascii="Times New Roman" w:hAnsi="Times New Roman" w:cs="Times New Roman"/>
          <w:b/>
          <w:bCs/>
          <w:sz w:val="28"/>
          <w:szCs w:val="28"/>
        </w:rPr>
        <w:t xml:space="preserve"> 95.00</w:t>
      </w:r>
      <w:r w:rsidRPr="00D441B1">
        <w:rPr>
          <w:rFonts w:ascii="Times New Roman" w:hAnsi="Times New Roman" w:cs="Times New Roman"/>
          <w:b/>
          <w:bCs/>
          <w:sz w:val="28"/>
          <w:szCs w:val="28"/>
        </w:rPr>
        <w:t xml:space="preserve"> per person</w:t>
      </w:r>
    </w:p>
    <w:p w14:paraId="6A7C1232" w14:textId="77777777" w:rsidR="00215350" w:rsidRPr="00D441B1" w:rsidRDefault="00215350" w:rsidP="00215350">
      <w:pPr>
        <w:widowControl/>
        <w:pBdr>
          <w:bottom w:val="wave" w:sz="6" w:space="1" w:color="auto"/>
        </w:pBd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2FD5A" w14:textId="77777777" w:rsidR="00215350" w:rsidRPr="00D441B1" w:rsidRDefault="00215350" w:rsidP="00215350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E42D5" w14:textId="77777777" w:rsidR="00215350" w:rsidRPr="00D441B1" w:rsidRDefault="00215350" w:rsidP="00215350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Please bill with P.O. # ____________________________</w:t>
      </w:r>
    </w:p>
    <w:p w14:paraId="5E66B6C0" w14:textId="77777777" w:rsidR="00215350" w:rsidRPr="00D441B1" w:rsidRDefault="00215350" w:rsidP="00215350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Check is enclosed for $ ___________________________</w:t>
      </w:r>
    </w:p>
    <w:p w14:paraId="257DC7A2" w14:textId="77777777" w:rsidR="00215350" w:rsidRPr="00D441B1" w:rsidRDefault="00215350" w:rsidP="00215350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Credit card payment _____________________________</w:t>
      </w:r>
    </w:p>
    <w:p w14:paraId="65604A32" w14:textId="77777777" w:rsidR="00215350" w:rsidRPr="00D441B1" w:rsidRDefault="00215350" w:rsidP="00215350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Make Check Payable to:</w:t>
      </w:r>
      <w:r w:rsidRPr="00D441B1">
        <w:rPr>
          <w:rFonts w:ascii="Times New Roman" w:hAnsi="Times New Roman" w:cs="Times New Roman"/>
          <w:bCs/>
          <w:sz w:val="28"/>
          <w:szCs w:val="28"/>
        </w:rPr>
        <w:tab/>
      </w:r>
      <w:r w:rsidRPr="00D441B1">
        <w:rPr>
          <w:rFonts w:ascii="Times New Roman" w:hAnsi="Times New Roman" w:cs="Times New Roman"/>
          <w:bCs/>
          <w:sz w:val="28"/>
          <w:szCs w:val="28"/>
        </w:rPr>
        <w:tab/>
        <w:t>NHASEA</w:t>
      </w:r>
    </w:p>
    <w:p w14:paraId="3A0B50C8" w14:textId="77777777" w:rsidR="00215350" w:rsidRPr="00D441B1" w:rsidRDefault="00215350" w:rsidP="00215350">
      <w:pPr>
        <w:widowControl/>
        <w:spacing w:after="160" w:line="24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>25 Triangle Park Drive, Suite 103</w:t>
      </w:r>
    </w:p>
    <w:p w14:paraId="5F26E2B8" w14:textId="77777777" w:rsidR="00215350" w:rsidRPr="00D441B1" w:rsidRDefault="00215350" w:rsidP="00215350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ab/>
      </w:r>
      <w:r w:rsidRPr="00D441B1">
        <w:rPr>
          <w:rFonts w:ascii="Times New Roman" w:hAnsi="Times New Roman" w:cs="Times New Roman"/>
          <w:bCs/>
          <w:sz w:val="28"/>
          <w:szCs w:val="28"/>
        </w:rPr>
        <w:tab/>
      </w:r>
      <w:r w:rsidRPr="00D441B1">
        <w:rPr>
          <w:rFonts w:ascii="Times New Roman" w:hAnsi="Times New Roman" w:cs="Times New Roman"/>
          <w:bCs/>
          <w:sz w:val="28"/>
          <w:szCs w:val="28"/>
        </w:rPr>
        <w:tab/>
      </w:r>
      <w:r w:rsidRPr="00D441B1">
        <w:rPr>
          <w:rFonts w:ascii="Times New Roman" w:hAnsi="Times New Roman" w:cs="Times New Roman"/>
          <w:bCs/>
          <w:sz w:val="28"/>
          <w:szCs w:val="28"/>
        </w:rPr>
        <w:tab/>
      </w:r>
      <w:r w:rsidRPr="00D441B1">
        <w:rPr>
          <w:rFonts w:ascii="Times New Roman" w:hAnsi="Times New Roman" w:cs="Times New Roman"/>
          <w:bCs/>
          <w:sz w:val="28"/>
          <w:szCs w:val="28"/>
        </w:rPr>
        <w:tab/>
        <w:t>Concord, NH 03301</w:t>
      </w:r>
    </w:p>
    <w:p w14:paraId="71D4936B" w14:textId="77777777" w:rsidR="00215350" w:rsidRPr="00D441B1" w:rsidRDefault="00215350" w:rsidP="00215350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286344" w14:textId="77777777" w:rsidR="00215350" w:rsidRPr="00D441B1" w:rsidRDefault="00215350" w:rsidP="00215350">
      <w:pPr>
        <w:widowControl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1B1">
        <w:rPr>
          <w:rFonts w:ascii="Times New Roman" w:hAnsi="Times New Roman" w:cs="Times New Roman"/>
          <w:bCs/>
          <w:sz w:val="28"/>
          <w:szCs w:val="28"/>
        </w:rPr>
        <w:t xml:space="preserve">Fax: 224-0684 or Email: </w:t>
      </w:r>
      <w:hyperlink r:id="rId6" w:history="1">
        <w:r w:rsidRPr="00D441B1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dlavoie@nhasea.org</w:t>
        </w:r>
      </w:hyperlink>
      <w:r w:rsidRPr="00D441B1">
        <w:rPr>
          <w:rFonts w:ascii="Times New Roman" w:hAnsi="Times New Roman" w:cs="Times New Roman"/>
          <w:bCs/>
          <w:sz w:val="28"/>
          <w:szCs w:val="28"/>
        </w:rPr>
        <w:t xml:space="preserve"> or </w:t>
      </w:r>
      <w:hyperlink r:id="rId7" w:history="1">
        <w:r w:rsidRPr="00D441B1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ahorrocks@nhasea.org</w:t>
        </w:r>
      </w:hyperlink>
    </w:p>
    <w:p w14:paraId="3F74D0B0" w14:textId="77777777" w:rsidR="00215350" w:rsidRPr="00D441B1" w:rsidRDefault="00215350" w:rsidP="00215350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76D77D" w14:textId="77777777" w:rsidR="00564E60" w:rsidRPr="00D441B1" w:rsidRDefault="00215350" w:rsidP="005C3A78">
      <w:pPr>
        <w:widowControl/>
        <w:spacing w:after="16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D441B1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Cancellation Clause: If attendee cannot attend, a refund will not be given. Only in the case of someone who has registered and paid, will someone else be allowed to attend in their absence.</w:t>
      </w:r>
    </w:p>
    <w:sectPr w:rsidR="00564E60" w:rsidRPr="00D441B1" w:rsidSect="00205F1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1FE7"/>
    <w:multiLevelType w:val="multilevel"/>
    <w:tmpl w:val="2F1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531CC"/>
    <w:multiLevelType w:val="hybridMultilevel"/>
    <w:tmpl w:val="BB8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5892"/>
    <w:multiLevelType w:val="hybridMultilevel"/>
    <w:tmpl w:val="547A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50"/>
    <w:rsid w:val="00205F11"/>
    <w:rsid w:val="00215350"/>
    <w:rsid w:val="00442DD7"/>
    <w:rsid w:val="004A5146"/>
    <w:rsid w:val="004B4CD9"/>
    <w:rsid w:val="00564E60"/>
    <w:rsid w:val="005C3A78"/>
    <w:rsid w:val="00907AFB"/>
    <w:rsid w:val="00BD01EA"/>
    <w:rsid w:val="00BD67E8"/>
    <w:rsid w:val="00D441B1"/>
    <w:rsid w:val="00E660AF"/>
    <w:rsid w:val="00E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3DEF"/>
  <w15:docId w15:val="{0983AC9F-C9C2-4DF6-B042-84F7415B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50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3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50"/>
    <w:rPr>
      <w:rFonts w:ascii="Tahoma" w:eastAsiaTheme="minorEastAsi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41B1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orrocks@nhas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avoie@nhase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Amanda</cp:lastModifiedBy>
  <cp:revision>2</cp:revision>
  <cp:lastPrinted>2020-11-06T14:30:00Z</cp:lastPrinted>
  <dcterms:created xsi:type="dcterms:W3CDTF">2020-11-06T14:45:00Z</dcterms:created>
  <dcterms:modified xsi:type="dcterms:W3CDTF">2020-11-06T14:45:00Z</dcterms:modified>
</cp:coreProperties>
</file>